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3D" w:rsidRPr="004B173D" w:rsidRDefault="004B173D" w:rsidP="001D26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При посадке и высадке из транспорта</w:t>
      </w:r>
    </w:p>
    <w:p w:rsidR="004B173D" w:rsidRPr="004B173D" w:rsidRDefault="004B173D" w:rsidP="004B173D">
      <w:pPr>
        <w:numPr>
          <w:ilvl w:val="0"/>
          <w:numId w:val="8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Выходите первыми, впереди ребенка, иначе ребенок может упасть, выбежать на проезжую часть.</w:t>
      </w:r>
    </w:p>
    <w:p w:rsidR="004B173D" w:rsidRPr="004B173D" w:rsidRDefault="004B173D" w:rsidP="004B173D">
      <w:pPr>
        <w:numPr>
          <w:ilvl w:val="0"/>
          <w:numId w:val="8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Подходите к двери для посадки только после полной остановки транспорта.</w:t>
      </w:r>
    </w:p>
    <w:p w:rsidR="004B173D" w:rsidRPr="004B173D" w:rsidRDefault="004B173D" w:rsidP="004B173D">
      <w:pPr>
        <w:numPr>
          <w:ilvl w:val="0"/>
          <w:numId w:val="8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Не садитесь в транспорт в последний момент (может прищемить дверями).</w:t>
      </w:r>
    </w:p>
    <w:p w:rsidR="004B173D" w:rsidRPr="004B173D" w:rsidRDefault="004B173D" w:rsidP="004B173D">
      <w:pPr>
        <w:numPr>
          <w:ilvl w:val="0"/>
          <w:numId w:val="8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4B173D" w:rsidRPr="004B173D" w:rsidRDefault="004B173D" w:rsidP="004B173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b/>
          <w:bCs/>
          <w:sz w:val="32"/>
          <w:szCs w:val="32"/>
        </w:rPr>
        <w:t>Рекомендации по формированию навыков поведения на улицах</w:t>
      </w:r>
    </w:p>
    <w:p w:rsidR="004B173D" w:rsidRPr="004B173D" w:rsidRDefault="004B173D" w:rsidP="004B173D">
      <w:pPr>
        <w:numPr>
          <w:ilvl w:val="0"/>
          <w:numId w:val="10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Навык переключения на улицу: подходя к дороге, остановитесь, осмотрите улицу в обоих направлениях.</w:t>
      </w:r>
    </w:p>
    <w:p w:rsidR="004B173D" w:rsidRPr="004B173D" w:rsidRDefault="004B173D" w:rsidP="004B173D">
      <w:pPr>
        <w:numPr>
          <w:ilvl w:val="0"/>
          <w:numId w:val="10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4B173D" w:rsidRPr="004B173D" w:rsidRDefault="004B173D" w:rsidP="004B173D">
      <w:pPr>
        <w:numPr>
          <w:ilvl w:val="0"/>
          <w:numId w:val="10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lastRenderedPageBreak/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4B173D" w:rsidRPr="004B173D" w:rsidRDefault="004B173D" w:rsidP="004B173D">
      <w:pPr>
        <w:numPr>
          <w:ilvl w:val="0"/>
          <w:numId w:val="10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4B173D" w:rsidRDefault="00816992" w:rsidP="004B173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5593080</wp:posOffset>
            </wp:positionH>
            <wp:positionV relativeFrom="margin">
              <wp:posOffset>3374390</wp:posOffset>
            </wp:positionV>
            <wp:extent cx="906145" cy="1346835"/>
            <wp:effectExtent l="19050" t="0" r="8255" b="0"/>
            <wp:wrapSquare wrapText="bothSides"/>
            <wp:docPr id="6" name="Рисунок 3" descr="879103a68d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9103a68d6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173D" w:rsidRPr="004B173D" w:rsidRDefault="004B173D" w:rsidP="004B173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Важно, чтобы родители были примером для детей в </w:t>
      </w:r>
      <w:bookmarkStart w:id="0" w:name="_GoBack"/>
      <w:r w:rsidRPr="004B173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соблюдении правил дорожного </w:t>
      </w:r>
      <w:bookmarkEnd w:id="0"/>
      <w:r w:rsidRPr="004B173D">
        <w:rPr>
          <w:rFonts w:ascii="Times New Roman" w:eastAsia="Times New Roman" w:hAnsi="Times New Roman" w:cs="Times New Roman"/>
          <w:b/>
          <w:bCs/>
          <w:sz w:val="32"/>
          <w:szCs w:val="32"/>
        </w:rPr>
        <w:t>движения</w:t>
      </w:r>
    </w:p>
    <w:p w:rsidR="004B173D" w:rsidRPr="004B173D" w:rsidRDefault="004B173D" w:rsidP="004B173D">
      <w:pPr>
        <w:numPr>
          <w:ilvl w:val="0"/>
          <w:numId w:val="11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Не спешите, переходите дорогу размеренным шагом.</w:t>
      </w:r>
    </w:p>
    <w:p w:rsidR="004B173D" w:rsidRPr="004B173D" w:rsidRDefault="004B173D" w:rsidP="004B173D">
      <w:pPr>
        <w:numPr>
          <w:ilvl w:val="0"/>
          <w:numId w:val="11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4B173D" w:rsidRPr="004B173D" w:rsidRDefault="004B173D" w:rsidP="004B173D">
      <w:pPr>
        <w:numPr>
          <w:ilvl w:val="0"/>
          <w:numId w:val="11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Не переходите дорогу на красный или жёлтый сигнал светофора.</w:t>
      </w:r>
    </w:p>
    <w:p w:rsidR="004B173D" w:rsidRPr="004B173D" w:rsidRDefault="004B173D" w:rsidP="004B173D">
      <w:pPr>
        <w:numPr>
          <w:ilvl w:val="0"/>
          <w:numId w:val="11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lastRenderedPageBreak/>
        <w:t>Переходите дорогу только в местах, обозначенных дорожным знаком «Пешеходный переход».</w:t>
      </w:r>
    </w:p>
    <w:p w:rsidR="004B173D" w:rsidRPr="004B173D" w:rsidRDefault="004B173D" w:rsidP="004B173D">
      <w:pPr>
        <w:numPr>
          <w:ilvl w:val="0"/>
          <w:numId w:val="11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Из автобуса, троллейбуса, трамвая, такси выходите первыми. В противном случае, ребёнок может упасть или побежать на проезжую часть дороги.</w:t>
      </w:r>
    </w:p>
    <w:p w:rsidR="004B173D" w:rsidRPr="004B173D" w:rsidRDefault="004B173D" w:rsidP="004B173D">
      <w:pPr>
        <w:numPr>
          <w:ilvl w:val="0"/>
          <w:numId w:val="11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4B173D" w:rsidRPr="004B173D" w:rsidRDefault="004B173D" w:rsidP="004B173D">
      <w:pPr>
        <w:numPr>
          <w:ilvl w:val="0"/>
          <w:numId w:val="11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4B173D" w:rsidRPr="004B173D" w:rsidRDefault="004B173D" w:rsidP="004B173D">
      <w:pPr>
        <w:numPr>
          <w:ilvl w:val="0"/>
          <w:numId w:val="11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Не разрешайте детям играть вблизи дорог и на проезжей части улицы.</w:t>
      </w:r>
    </w:p>
    <w:p w:rsidR="001D26B1" w:rsidRDefault="001D26B1" w:rsidP="0081699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B173D" w:rsidRDefault="00614577" w:rsidP="002261C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6992">
        <w:rPr>
          <w:rFonts w:ascii="Times New Roman" w:hAnsi="Times New Roman" w:cs="Times New Roman"/>
          <w:b/>
          <w:i/>
          <w:sz w:val="28"/>
          <w:szCs w:val="28"/>
        </w:rPr>
        <w:t xml:space="preserve">С уважением, </w:t>
      </w:r>
      <w:r w:rsidR="002261C1">
        <w:rPr>
          <w:rFonts w:ascii="Times New Roman" w:hAnsi="Times New Roman" w:cs="Times New Roman"/>
          <w:b/>
          <w:i/>
          <w:sz w:val="28"/>
          <w:szCs w:val="28"/>
        </w:rPr>
        <w:t xml:space="preserve">отряд ЮИД </w:t>
      </w:r>
      <w:r w:rsidR="002261C1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816992">
        <w:rPr>
          <w:rFonts w:ascii="Times New Roman" w:hAnsi="Times New Roman" w:cs="Times New Roman"/>
          <w:b/>
          <w:i/>
          <w:sz w:val="28"/>
          <w:szCs w:val="28"/>
        </w:rPr>
        <w:t xml:space="preserve">МОУ ООШ № 1   п. </w:t>
      </w:r>
      <w:r w:rsidR="008169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6992">
        <w:rPr>
          <w:rFonts w:ascii="Times New Roman" w:hAnsi="Times New Roman" w:cs="Times New Roman"/>
          <w:b/>
          <w:i/>
          <w:sz w:val="28"/>
          <w:szCs w:val="28"/>
        </w:rPr>
        <w:t>Спирово</w:t>
      </w:r>
      <w:r w:rsidR="002261C1">
        <w:rPr>
          <w:rFonts w:ascii="Times New Roman" w:hAnsi="Times New Roman" w:cs="Times New Roman"/>
          <w:b/>
          <w:i/>
          <w:sz w:val="28"/>
          <w:szCs w:val="28"/>
        </w:rPr>
        <w:t>, 2021 год</w:t>
      </w:r>
    </w:p>
    <w:p w:rsidR="001D26B1" w:rsidRDefault="001D26B1" w:rsidP="001D26B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</w:pPr>
    </w:p>
    <w:p w:rsidR="001D26B1" w:rsidRDefault="001D26B1" w:rsidP="001D26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1D26B1" w:rsidRPr="004B173D" w:rsidRDefault="001D26B1" w:rsidP="001D26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При переходе проезжей части</w:t>
      </w:r>
    </w:p>
    <w:p w:rsidR="001D26B1" w:rsidRPr="004B173D" w:rsidRDefault="001D26B1" w:rsidP="001D26B1">
      <w:pPr>
        <w:numPr>
          <w:ilvl w:val="0"/>
          <w:numId w:val="7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Переходите дорогу только по пешеходному переходу или на перекрестке.</w:t>
      </w:r>
    </w:p>
    <w:p w:rsidR="001D26B1" w:rsidRPr="004B173D" w:rsidRDefault="001D26B1" w:rsidP="001D26B1">
      <w:pPr>
        <w:numPr>
          <w:ilvl w:val="0"/>
          <w:numId w:val="7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Идите только на зеленый сигнал светофора, даже если нет машин.</w:t>
      </w:r>
    </w:p>
    <w:p w:rsidR="001D26B1" w:rsidRPr="004B173D" w:rsidRDefault="001D26B1" w:rsidP="001D26B1">
      <w:pPr>
        <w:numPr>
          <w:ilvl w:val="0"/>
          <w:numId w:val="7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Выходя на проезжую часть, прекращайте разговоры.</w:t>
      </w:r>
    </w:p>
    <w:p w:rsidR="001D26B1" w:rsidRPr="004B173D" w:rsidRDefault="001D26B1" w:rsidP="001D26B1">
      <w:pPr>
        <w:numPr>
          <w:ilvl w:val="0"/>
          <w:numId w:val="7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 xml:space="preserve"> Переходите дорогу размеренно.</w:t>
      </w:r>
    </w:p>
    <w:p w:rsidR="001D26B1" w:rsidRPr="004B173D" w:rsidRDefault="001D26B1" w:rsidP="001D26B1">
      <w:pPr>
        <w:numPr>
          <w:ilvl w:val="0"/>
          <w:numId w:val="7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Не выходите на проезжую часть с ребенком из-за транспорта или кустов, не осмотрев предварительно улицу.</w:t>
      </w:r>
    </w:p>
    <w:p w:rsidR="001D26B1" w:rsidRPr="004B173D" w:rsidRDefault="001D26B1" w:rsidP="001D26B1">
      <w:pPr>
        <w:numPr>
          <w:ilvl w:val="0"/>
          <w:numId w:val="7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Не торопитесь перейти дорогу, если на другой стороне вы увидели друзей, нужный автобус. Приучите ребенка к тому, что это опасно.</w:t>
      </w:r>
    </w:p>
    <w:p w:rsidR="001D26B1" w:rsidRDefault="001D26B1" w:rsidP="001D26B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</w:pPr>
    </w:p>
    <w:p w:rsidR="001D26B1" w:rsidRDefault="001D26B1" w:rsidP="001D26B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179070</wp:posOffset>
            </wp:positionH>
            <wp:positionV relativeFrom="margin">
              <wp:posOffset>4919980</wp:posOffset>
            </wp:positionV>
            <wp:extent cx="2562860" cy="1906905"/>
            <wp:effectExtent l="19050" t="0" r="8890" b="0"/>
            <wp:wrapSquare wrapText="bothSides"/>
            <wp:docPr id="4" name="Рисунок 1" descr="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2860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26B1" w:rsidRDefault="001D26B1" w:rsidP="001D26B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u w:val="singl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6998335</wp:posOffset>
            </wp:positionH>
            <wp:positionV relativeFrom="margin">
              <wp:align>top</wp:align>
            </wp:positionV>
            <wp:extent cx="1352550" cy="1684655"/>
            <wp:effectExtent l="19050" t="0" r="0" b="0"/>
            <wp:wrapSquare wrapText="bothSides"/>
            <wp:docPr id="2" name="Рисунок 0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26B1" w:rsidRPr="004B173D" w:rsidRDefault="001D26B1" w:rsidP="001D26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       </w:t>
      </w:r>
      <w:r w:rsidRPr="004B173D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Готовясь перейти дорогу</w:t>
      </w:r>
    </w:p>
    <w:p w:rsidR="001D26B1" w:rsidRPr="004B173D" w:rsidRDefault="001D26B1" w:rsidP="001D26B1">
      <w:pPr>
        <w:numPr>
          <w:ilvl w:val="0"/>
          <w:numId w:val="6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Остановитесь, осмотрите проезжую часть.</w:t>
      </w:r>
    </w:p>
    <w:p w:rsidR="001D26B1" w:rsidRPr="004B173D" w:rsidRDefault="001D26B1" w:rsidP="001D26B1">
      <w:pPr>
        <w:numPr>
          <w:ilvl w:val="0"/>
          <w:numId w:val="6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Развивайте у ребенка наблюдательность.</w:t>
      </w:r>
    </w:p>
    <w:p w:rsidR="001D26B1" w:rsidRPr="004B173D" w:rsidRDefault="001D26B1" w:rsidP="001D26B1">
      <w:pPr>
        <w:numPr>
          <w:ilvl w:val="0"/>
          <w:numId w:val="6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Учите ребенка смотреть по сторонам.</w:t>
      </w:r>
    </w:p>
    <w:p w:rsidR="001D26B1" w:rsidRPr="004B173D" w:rsidRDefault="001D26B1" w:rsidP="001D26B1">
      <w:pPr>
        <w:numPr>
          <w:ilvl w:val="0"/>
          <w:numId w:val="6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Подчеркивайте свои движения: поворот головы для осмотра дороги, остановку для осмотра дороги, остановку для пропуска автомобилей.</w:t>
      </w:r>
    </w:p>
    <w:p w:rsidR="001D26B1" w:rsidRPr="004B173D" w:rsidRDefault="001D26B1" w:rsidP="001D26B1">
      <w:pPr>
        <w:numPr>
          <w:ilvl w:val="0"/>
          <w:numId w:val="6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Учите ребенка всматриваться вдаль, различать приближающиеся машины.</w:t>
      </w:r>
    </w:p>
    <w:p w:rsidR="001D26B1" w:rsidRPr="004B173D" w:rsidRDefault="001D26B1" w:rsidP="001D26B1">
      <w:pPr>
        <w:numPr>
          <w:ilvl w:val="0"/>
          <w:numId w:val="6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Не стойте с ребенком на краю тротуара.</w:t>
      </w:r>
    </w:p>
    <w:p w:rsidR="001D26B1" w:rsidRPr="004B173D" w:rsidRDefault="001D26B1" w:rsidP="001D26B1">
      <w:pPr>
        <w:numPr>
          <w:ilvl w:val="0"/>
          <w:numId w:val="6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Обратите внимание ребенка на транспортное средство, готовящееся к повороту. Расскажите ребенку о поворотных сигналах автомобиля.</w:t>
      </w:r>
    </w:p>
    <w:p w:rsidR="001D26B1" w:rsidRPr="001D26B1" w:rsidRDefault="001D26B1" w:rsidP="001D26B1">
      <w:pPr>
        <w:numPr>
          <w:ilvl w:val="0"/>
          <w:numId w:val="6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Покажите, как транспортное средство останавливается у перехода, как оно движется по инерции.</w:t>
      </w:r>
    </w:p>
    <w:p w:rsidR="001D26B1" w:rsidRDefault="001D26B1" w:rsidP="001D26B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</w:pPr>
    </w:p>
    <w:p w:rsidR="001D26B1" w:rsidRDefault="001D26B1" w:rsidP="001D26B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</w:pPr>
    </w:p>
    <w:p w:rsidR="001D26B1" w:rsidRDefault="001D26B1" w:rsidP="001D26B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</w:pPr>
    </w:p>
    <w:p w:rsidR="001D26B1" w:rsidRDefault="001D26B1" w:rsidP="001D26B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</w:pPr>
      <w:r w:rsidRPr="004B173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  <w:t>Памятка родителям по обучению детей безопасному поведению на дороге</w:t>
      </w:r>
    </w:p>
    <w:p w:rsidR="001D26B1" w:rsidRDefault="001D26B1" w:rsidP="001D26B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1D26B1" w:rsidRPr="001D26B1" w:rsidRDefault="001D26B1" w:rsidP="001D26B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</w:pPr>
      <w:r w:rsidRPr="004B173D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При выходе из дома</w:t>
      </w:r>
    </w:p>
    <w:p w:rsidR="001D26B1" w:rsidRPr="004B173D" w:rsidRDefault="001D26B1" w:rsidP="001D26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1D26B1" w:rsidRPr="004B173D" w:rsidRDefault="001D26B1" w:rsidP="001D26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     </w:t>
      </w:r>
      <w:r w:rsidRPr="004B173D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При движении по тротуару</w:t>
      </w:r>
    </w:p>
    <w:p w:rsidR="001D26B1" w:rsidRPr="004B173D" w:rsidRDefault="001D26B1" w:rsidP="001D26B1">
      <w:pPr>
        <w:numPr>
          <w:ilvl w:val="0"/>
          <w:numId w:val="5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Придерживайтесь правой стороны.</w:t>
      </w:r>
    </w:p>
    <w:p w:rsidR="001D26B1" w:rsidRPr="004B173D" w:rsidRDefault="001D26B1" w:rsidP="001D26B1">
      <w:pPr>
        <w:numPr>
          <w:ilvl w:val="0"/>
          <w:numId w:val="5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Взрослый должен находиться со стороны проезжей части.</w:t>
      </w:r>
    </w:p>
    <w:p w:rsidR="001D26B1" w:rsidRPr="004B173D" w:rsidRDefault="001D26B1" w:rsidP="001D26B1">
      <w:pPr>
        <w:numPr>
          <w:ilvl w:val="0"/>
          <w:numId w:val="5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Если тротуар находится рядом с дорогой, родители должны держать ребенка за руку.</w:t>
      </w:r>
    </w:p>
    <w:p w:rsidR="001D26B1" w:rsidRPr="001D26B1" w:rsidRDefault="001D26B1" w:rsidP="001D26B1">
      <w:pPr>
        <w:numPr>
          <w:ilvl w:val="0"/>
          <w:numId w:val="5"/>
        </w:numPr>
        <w:spacing w:after="0" w:line="240" w:lineRule="auto"/>
        <w:ind w:left="266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4B173D">
        <w:rPr>
          <w:rFonts w:ascii="Times New Roman" w:eastAsia="Times New Roman" w:hAnsi="Times New Roman" w:cs="Times New Roman"/>
          <w:sz w:val="32"/>
          <w:szCs w:val="32"/>
        </w:rPr>
        <w:t>Приучите ребенка, идя по тротуару, внимательно наблюдать за выездом машин со двора.</w:t>
      </w:r>
    </w:p>
    <w:sectPr w:rsidR="001D26B1" w:rsidRPr="001D26B1" w:rsidSect="001D26B1">
      <w:pgSz w:w="16838" w:h="11906" w:orient="landscape"/>
      <w:pgMar w:top="426" w:right="678" w:bottom="284" w:left="426" w:header="708" w:footer="708" w:gutter="0"/>
      <w:cols w:num="3" w:space="63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2F8"/>
    <w:multiLevelType w:val="multilevel"/>
    <w:tmpl w:val="6788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F065CE"/>
    <w:multiLevelType w:val="multilevel"/>
    <w:tmpl w:val="0B70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EF4690"/>
    <w:multiLevelType w:val="hybridMultilevel"/>
    <w:tmpl w:val="9E6C4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241B5"/>
    <w:multiLevelType w:val="multilevel"/>
    <w:tmpl w:val="0C18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136E44"/>
    <w:multiLevelType w:val="hybridMultilevel"/>
    <w:tmpl w:val="9946B59A"/>
    <w:lvl w:ilvl="0" w:tplc="04190005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5">
    <w:nsid w:val="22317254"/>
    <w:multiLevelType w:val="multilevel"/>
    <w:tmpl w:val="8A48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AEF3EA7"/>
    <w:multiLevelType w:val="multilevel"/>
    <w:tmpl w:val="9A54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0F41B8"/>
    <w:multiLevelType w:val="multilevel"/>
    <w:tmpl w:val="DE42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49F5923"/>
    <w:multiLevelType w:val="multilevel"/>
    <w:tmpl w:val="B8D2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9685C14"/>
    <w:multiLevelType w:val="multilevel"/>
    <w:tmpl w:val="6102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CDD23A4"/>
    <w:multiLevelType w:val="hybridMultilevel"/>
    <w:tmpl w:val="6B4EE6FE"/>
    <w:lvl w:ilvl="0" w:tplc="0419000B">
      <w:start w:val="1"/>
      <w:numFmt w:val="bullet"/>
      <w:lvlText w:val=""/>
      <w:lvlJc w:val="left"/>
      <w:pPr>
        <w:ind w:left="9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B173D"/>
    <w:rsid w:val="001D26B1"/>
    <w:rsid w:val="001E6C6C"/>
    <w:rsid w:val="002261C1"/>
    <w:rsid w:val="004B173D"/>
    <w:rsid w:val="00614577"/>
    <w:rsid w:val="007C11F2"/>
    <w:rsid w:val="00816992"/>
    <w:rsid w:val="00EE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B3"/>
  </w:style>
  <w:style w:type="paragraph" w:styleId="1">
    <w:name w:val="heading 1"/>
    <w:basedOn w:val="a"/>
    <w:link w:val="10"/>
    <w:uiPriority w:val="9"/>
    <w:qFormat/>
    <w:rsid w:val="004B17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7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B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B17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49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490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8415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1928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0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24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81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29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2018-09-06T07:38:00Z</dcterms:created>
  <dcterms:modified xsi:type="dcterms:W3CDTF">2022-03-09T14:52:00Z</dcterms:modified>
</cp:coreProperties>
</file>